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4978D2" w:rsidP="006714F4">
      <w:pPr>
        <w:jc w:val="center"/>
        <w:rPr>
          <w:i/>
        </w:rPr>
      </w:pPr>
      <w:r>
        <w:rPr>
          <w:i/>
        </w:rPr>
        <w:t>A student creates a written passage (or is given one) and is asked to use an error monitoring strategy to practice fluency (production) and accuracy (editing skills). Error monitoring strategies enable learners to increase accuracy during independent work without the need of 1:1 instruction</w:t>
      </w:r>
    </w:p>
    <w:p w:rsidR="00CC7154" w:rsidRDefault="00CC7154" w:rsidP="00E56B25"/>
    <w:p w:rsidR="0030316A" w:rsidRDefault="0030316A" w:rsidP="00E56B25">
      <w:pPr>
        <w:rPr>
          <w:b/>
          <w:u w:val="single"/>
        </w:rPr>
      </w:pPr>
      <w:r>
        <w:rPr>
          <w:b/>
          <w:u w:val="single"/>
        </w:rPr>
        <w:t>Materials</w:t>
      </w:r>
    </w:p>
    <w:p w:rsidR="0030316A" w:rsidRDefault="0030316A" w:rsidP="00E56B25">
      <w:pPr>
        <w:rPr>
          <w:b/>
          <w:u w:val="single"/>
        </w:rPr>
      </w:pPr>
    </w:p>
    <w:p w:rsidR="0030316A" w:rsidRDefault="0030316A" w:rsidP="0030316A">
      <w:pPr>
        <w:pStyle w:val="ListParagraph"/>
        <w:numPr>
          <w:ilvl w:val="0"/>
          <w:numId w:val="21"/>
        </w:numPr>
      </w:pPr>
      <w:r>
        <w:t>Written passage, one per student</w:t>
      </w:r>
    </w:p>
    <w:p w:rsidR="0030316A" w:rsidRPr="0030316A" w:rsidRDefault="0030316A" w:rsidP="0030316A">
      <w:pPr>
        <w:pStyle w:val="ListParagraph"/>
        <w:numPr>
          <w:ilvl w:val="0"/>
          <w:numId w:val="21"/>
        </w:numPr>
      </w:pPr>
      <w:r>
        <w:t>Written explanation of the error monitoring strategy</w:t>
      </w:r>
    </w:p>
    <w:p w:rsidR="0030316A" w:rsidRDefault="0030316A" w:rsidP="00E56B25">
      <w:pPr>
        <w:rPr>
          <w:b/>
          <w:u w:val="single"/>
        </w:rPr>
      </w:pPr>
    </w:p>
    <w:p w:rsidR="00E56B25" w:rsidRDefault="00E56B25" w:rsidP="00E56B25">
      <w:pPr>
        <w:rPr>
          <w:b/>
          <w:u w:val="single"/>
        </w:rPr>
      </w:pPr>
      <w:r>
        <w:rPr>
          <w:b/>
          <w:u w:val="single"/>
        </w:rPr>
        <w:t>Intervention Steps</w:t>
      </w:r>
    </w:p>
    <w:p w:rsidR="00E56B25" w:rsidRDefault="00E56B25" w:rsidP="00E56B25"/>
    <w:p w:rsidR="002B3EEB" w:rsidRDefault="004978D2" w:rsidP="004978D2">
      <w:pPr>
        <w:pStyle w:val="ListParagraph"/>
        <w:numPr>
          <w:ilvl w:val="0"/>
          <w:numId w:val="20"/>
        </w:numPr>
      </w:pPr>
      <w:r>
        <w:t xml:space="preserve">Instruct the student(s) on how to use the </w:t>
      </w:r>
      <w:r w:rsidRPr="00C91FF6">
        <w:rPr>
          <w:b/>
        </w:rPr>
        <w:t>COPS</w:t>
      </w:r>
      <w:r>
        <w:t xml:space="preserve"> strategy</w:t>
      </w:r>
    </w:p>
    <w:p w:rsidR="004978D2" w:rsidRDefault="004978D2" w:rsidP="004978D2">
      <w:pPr>
        <w:pStyle w:val="ListParagraph"/>
        <w:numPr>
          <w:ilvl w:val="1"/>
          <w:numId w:val="20"/>
        </w:numPr>
      </w:pPr>
      <w:r w:rsidRPr="00C91FF6">
        <w:rPr>
          <w:b/>
        </w:rPr>
        <w:t>C</w:t>
      </w:r>
      <w:r>
        <w:t>: Capitalization</w:t>
      </w:r>
    </w:p>
    <w:p w:rsidR="004978D2" w:rsidRDefault="004978D2" w:rsidP="004978D2">
      <w:pPr>
        <w:pStyle w:val="ListParagraph"/>
        <w:numPr>
          <w:ilvl w:val="1"/>
          <w:numId w:val="20"/>
        </w:numPr>
      </w:pPr>
      <w:r w:rsidRPr="00C91FF6">
        <w:rPr>
          <w:b/>
        </w:rPr>
        <w:t>O</w:t>
      </w:r>
      <w:r>
        <w:t>: Overall Appearance</w:t>
      </w:r>
    </w:p>
    <w:p w:rsidR="004978D2" w:rsidRDefault="004978D2" w:rsidP="004978D2">
      <w:pPr>
        <w:pStyle w:val="ListParagraph"/>
        <w:numPr>
          <w:ilvl w:val="1"/>
          <w:numId w:val="20"/>
        </w:numPr>
      </w:pPr>
      <w:r w:rsidRPr="00C91FF6">
        <w:rPr>
          <w:b/>
        </w:rPr>
        <w:t>P</w:t>
      </w:r>
      <w:r>
        <w:t>: Punctuation</w:t>
      </w:r>
    </w:p>
    <w:p w:rsidR="004978D2" w:rsidRDefault="004978D2" w:rsidP="004978D2">
      <w:pPr>
        <w:pStyle w:val="ListParagraph"/>
        <w:numPr>
          <w:ilvl w:val="1"/>
          <w:numId w:val="20"/>
        </w:numPr>
      </w:pPr>
      <w:r w:rsidRPr="00C91FF6">
        <w:rPr>
          <w:b/>
        </w:rPr>
        <w:t>S</w:t>
      </w:r>
      <w:r>
        <w:t>: Spelling</w:t>
      </w:r>
    </w:p>
    <w:p w:rsidR="004978D2" w:rsidRDefault="004978D2" w:rsidP="004978D2">
      <w:pPr>
        <w:pStyle w:val="ListParagraph"/>
        <w:numPr>
          <w:ilvl w:val="0"/>
          <w:numId w:val="20"/>
        </w:numPr>
      </w:pPr>
      <w:r>
        <w:t>Display a story starter or place a written passage in front of the student</w:t>
      </w:r>
    </w:p>
    <w:p w:rsidR="004978D2" w:rsidRDefault="004978D2" w:rsidP="004978D2">
      <w:pPr>
        <w:pStyle w:val="ListParagraph"/>
        <w:numPr>
          <w:ilvl w:val="0"/>
          <w:numId w:val="20"/>
        </w:numPr>
      </w:pPr>
      <w:r>
        <w:t>Instruct the student(s) to write COPS on top of the page</w:t>
      </w:r>
    </w:p>
    <w:p w:rsidR="004978D2" w:rsidRDefault="004978D2" w:rsidP="004978D2">
      <w:pPr>
        <w:pStyle w:val="ListParagraph"/>
        <w:numPr>
          <w:ilvl w:val="0"/>
          <w:numId w:val="20"/>
        </w:numPr>
      </w:pPr>
      <w:r>
        <w:t>Read through the passage one time for each letter of the acronym while looking for errors in Capitali</w:t>
      </w:r>
      <w:r w:rsidR="00C91FF6">
        <w:t>zation, Overall A</w:t>
      </w:r>
      <w:r>
        <w:t>ppearance, Punctuation, and Spelling</w:t>
      </w:r>
    </w:p>
    <w:p w:rsidR="004978D2" w:rsidRDefault="004978D2" w:rsidP="004978D2">
      <w:pPr>
        <w:pStyle w:val="ListParagraph"/>
        <w:numPr>
          <w:ilvl w:val="0"/>
          <w:numId w:val="20"/>
        </w:numPr>
      </w:pPr>
      <w:r>
        <w:t>Partner check or teacher corrective feedback (essential with low accuracy students)</w:t>
      </w:r>
    </w:p>
    <w:p w:rsidR="004978D2" w:rsidRDefault="004978D2" w:rsidP="004978D2">
      <w:pPr>
        <w:pStyle w:val="ListParagraph"/>
        <w:numPr>
          <w:ilvl w:val="0"/>
          <w:numId w:val="20"/>
        </w:numPr>
      </w:pPr>
      <w:r>
        <w:t>Look up spelling words</w:t>
      </w:r>
    </w:p>
    <w:p w:rsidR="004978D2" w:rsidRDefault="004978D2" w:rsidP="004978D2">
      <w:pPr>
        <w:pStyle w:val="ListParagraph"/>
        <w:numPr>
          <w:ilvl w:val="0"/>
          <w:numId w:val="20"/>
        </w:numPr>
      </w:pPr>
      <w:r>
        <w:t>Recopy the written passage</w:t>
      </w:r>
    </w:p>
    <w:p w:rsidR="004978D2" w:rsidRPr="004978D2" w:rsidRDefault="004978D2" w:rsidP="004978D2">
      <w:pPr>
        <w:pStyle w:val="ListParagraph"/>
        <w:numPr>
          <w:ilvl w:val="0"/>
          <w:numId w:val="20"/>
        </w:numPr>
      </w:pPr>
      <w:r>
        <w:t>Reread and proofread</w:t>
      </w:r>
    </w:p>
    <w:p w:rsidR="00CE135B" w:rsidRDefault="00CE135B" w:rsidP="00CE135B"/>
    <w:p w:rsidR="00CE135B" w:rsidRDefault="00CE135B" w:rsidP="00CE135B">
      <w:pPr>
        <w:rPr>
          <w:b/>
          <w:u w:val="single"/>
        </w:rPr>
      </w:pPr>
      <w:r>
        <w:rPr>
          <w:b/>
          <w:u w:val="single"/>
        </w:rPr>
        <w:t>Notes</w:t>
      </w:r>
    </w:p>
    <w:p w:rsidR="00CE135B" w:rsidRDefault="00CE135B" w:rsidP="00CE135B"/>
    <w:p w:rsidR="004978D2" w:rsidRDefault="004978D2" w:rsidP="00E722B3">
      <w:pPr>
        <w:pStyle w:val="ListParagraph"/>
        <w:numPr>
          <w:ilvl w:val="0"/>
          <w:numId w:val="19"/>
        </w:numPr>
      </w:pPr>
      <w:r>
        <w:t>Students must understand the error monitoring strategy and be able to apply it within a learning context</w:t>
      </w:r>
    </w:p>
    <w:p w:rsidR="009D2A4F" w:rsidRPr="00E722B3" w:rsidRDefault="004978D2" w:rsidP="00E722B3">
      <w:pPr>
        <w:pStyle w:val="ListParagraph"/>
        <w:numPr>
          <w:ilvl w:val="0"/>
          <w:numId w:val="19"/>
        </w:numPr>
      </w:pPr>
      <w:r>
        <w:t>Teacher corrective feedback is imperative throughout this process to ensure that the student understands how to correctly use the error monitoring strategy</w:t>
      </w:r>
      <w:r w:rsidR="00E722B3">
        <w:t xml:space="preserve"> </w:t>
      </w:r>
    </w:p>
    <w:sectPr w:rsidR="009D2A4F" w:rsidRPr="00E722B3"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7" w:rsidRDefault="00962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7" w:rsidRDefault="00962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7" w:rsidRDefault="00962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7" w:rsidRDefault="00962F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7" w:rsidRDefault="00962FF7" w:rsidP="006714F4">
    <w:pPr>
      <w:pStyle w:val="Header"/>
      <w:jc w:val="center"/>
      <w:rPr>
        <w:b/>
      </w:rPr>
    </w:pPr>
    <w:r>
      <w:rPr>
        <w:b/>
      </w:rPr>
      <w:t>Plymouth School District</w:t>
    </w:r>
  </w:p>
  <w:p w:rsidR="006714F4" w:rsidRDefault="004978D2" w:rsidP="006714F4">
    <w:pPr>
      <w:pStyle w:val="Header"/>
      <w:jc w:val="center"/>
      <w:rPr>
        <w:b/>
      </w:rPr>
    </w:pPr>
    <w:r>
      <w:rPr>
        <w:b/>
      </w:rPr>
      <w:t>ERROR MONITORING STRATEGIES</w:t>
    </w:r>
  </w:p>
  <w:p w:rsidR="007E6633" w:rsidRDefault="007E6633" w:rsidP="00197C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F7" w:rsidRDefault="00962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46AD5"/>
    <w:multiLevelType w:val="hybridMultilevel"/>
    <w:tmpl w:val="86D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8454D"/>
    <w:multiLevelType w:val="hybridMultilevel"/>
    <w:tmpl w:val="2C9A8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0"/>
  </w:num>
  <w:num w:numId="5">
    <w:abstractNumId w:val="11"/>
  </w:num>
  <w:num w:numId="6">
    <w:abstractNumId w:val="18"/>
  </w:num>
  <w:num w:numId="7">
    <w:abstractNumId w:val="12"/>
  </w:num>
  <w:num w:numId="8">
    <w:abstractNumId w:val="4"/>
  </w:num>
  <w:num w:numId="9">
    <w:abstractNumId w:val="16"/>
  </w:num>
  <w:num w:numId="10">
    <w:abstractNumId w:val="20"/>
  </w:num>
  <w:num w:numId="11">
    <w:abstractNumId w:val="3"/>
  </w:num>
  <w:num w:numId="12">
    <w:abstractNumId w:val="19"/>
  </w:num>
  <w:num w:numId="13">
    <w:abstractNumId w:val="9"/>
  </w:num>
  <w:num w:numId="14">
    <w:abstractNumId w:val="5"/>
  </w:num>
  <w:num w:numId="15">
    <w:abstractNumId w:val="7"/>
  </w:num>
  <w:num w:numId="16">
    <w:abstractNumId w:val="14"/>
  </w:num>
  <w:num w:numId="17">
    <w:abstractNumId w:val="1"/>
  </w:num>
  <w:num w:numId="18">
    <w:abstractNumId w:val="13"/>
  </w:num>
  <w:num w:numId="19">
    <w:abstractNumId w:val="17"/>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111BC1"/>
    <w:rsid w:val="00197CF3"/>
    <w:rsid w:val="00240A27"/>
    <w:rsid w:val="00262A2D"/>
    <w:rsid w:val="002B3213"/>
    <w:rsid w:val="002B3EEB"/>
    <w:rsid w:val="002C62CE"/>
    <w:rsid w:val="0030316A"/>
    <w:rsid w:val="00420ED1"/>
    <w:rsid w:val="004978D2"/>
    <w:rsid w:val="005150FC"/>
    <w:rsid w:val="00534C95"/>
    <w:rsid w:val="005D78E9"/>
    <w:rsid w:val="00623728"/>
    <w:rsid w:val="006714F4"/>
    <w:rsid w:val="006B01A0"/>
    <w:rsid w:val="0070050B"/>
    <w:rsid w:val="007E6633"/>
    <w:rsid w:val="008119BE"/>
    <w:rsid w:val="00893608"/>
    <w:rsid w:val="008D17F0"/>
    <w:rsid w:val="00901ADA"/>
    <w:rsid w:val="00947319"/>
    <w:rsid w:val="00962FF7"/>
    <w:rsid w:val="009D2A4F"/>
    <w:rsid w:val="009E0E6D"/>
    <w:rsid w:val="00B1183A"/>
    <w:rsid w:val="00B83E10"/>
    <w:rsid w:val="00C34311"/>
    <w:rsid w:val="00C91FF6"/>
    <w:rsid w:val="00CC7154"/>
    <w:rsid w:val="00CE135B"/>
    <w:rsid w:val="00DD26C7"/>
    <w:rsid w:val="00E56B25"/>
    <w:rsid w:val="00E7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semiHidden/>
    <w:unhideWhenUsed/>
    <w:rsid w:val="006714F4"/>
    <w:pPr>
      <w:tabs>
        <w:tab w:val="center" w:pos="4680"/>
        <w:tab w:val="right" w:pos="9360"/>
      </w:tabs>
    </w:pPr>
  </w:style>
  <w:style w:type="character" w:customStyle="1" w:styleId="HeaderChar">
    <w:name w:val="Header Char"/>
    <w:basedOn w:val="DefaultParagraphFont"/>
    <w:link w:val="Header"/>
    <w:uiPriority w:val="99"/>
    <w:semiHidden/>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2013-09-03T14:54:00Z</dcterms:created>
  <dcterms:modified xsi:type="dcterms:W3CDTF">2013-09-03T14:54:00Z</dcterms:modified>
</cp:coreProperties>
</file>