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623728" w:rsidP="006714F4">
      <w:pPr>
        <w:jc w:val="center"/>
        <w:rPr>
          <w:i/>
        </w:rPr>
      </w:pPr>
      <w:r>
        <w:rPr>
          <w:i/>
        </w:rPr>
        <w:t>Students periodically check their understanding of sentences, paragraphs, and pages of text as they read. When students encounter problems with vocabulary or comprehension, they use a checklist to apply simple strategies to solve those reading difficulties.</w:t>
      </w:r>
    </w:p>
    <w:p w:rsidR="00E56B25" w:rsidRDefault="00E56B25" w:rsidP="00E56B25">
      <w:pPr>
        <w:jc w:val="center"/>
        <w:rPr>
          <w:i/>
        </w:rPr>
      </w:pPr>
    </w:p>
    <w:p w:rsidR="00E56B25" w:rsidRDefault="00E56B25" w:rsidP="00E56B25">
      <w:pPr>
        <w:rPr>
          <w:b/>
          <w:u w:val="single"/>
        </w:rPr>
      </w:pPr>
      <w:r>
        <w:rPr>
          <w:b/>
          <w:u w:val="single"/>
        </w:rPr>
        <w:t>Materials</w:t>
      </w:r>
    </w:p>
    <w:p w:rsidR="00E56B25" w:rsidRDefault="00E56B25" w:rsidP="00E56B25"/>
    <w:p w:rsidR="00623728" w:rsidRDefault="00623728" w:rsidP="00623728">
      <w:pPr>
        <w:pStyle w:val="ListParagraph"/>
        <w:numPr>
          <w:ilvl w:val="0"/>
          <w:numId w:val="3"/>
        </w:numPr>
      </w:pPr>
      <w:r>
        <w:t xml:space="preserve">Overhead transparencies of practice reading passages and </w:t>
      </w:r>
      <w:r w:rsidRPr="008E327E">
        <w:rPr>
          <w:i/>
        </w:rPr>
        <w:t>My Reading Check Sheet</w:t>
      </w:r>
    </w:p>
    <w:p w:rsidR="00623728" w:rsidRDefault="00623728" w:rsidP="00623728">
      <w:pPr>
        <w:pStyle w:val="ListParagraph"/>
        <w:numPr>
          <w:ilvl w:val="0"/>
          <w:numId w:val="3"/>
        </w:numPr>
      </w:pPr>
      <w:r>
        <w:t>Transparency markers</w:t>
      </w:r>
    </w:p>
    <w:p w:rsidR="00623728" w:rsidRPr="008E327E" w:rsidRDefault="00623728" w:rsidP="00623728">
      <w:pPr>
        <w:pStyle w:val="ListParagraph"/>
        <w:numPr>
          <w:ilvl w:val="0"/>
          <w:numId w:val="3"/>
        </w:numPr>
        <w:rPr>
          <w:i/>
        </w:rPr>
      </w:pPr>
      <w:r>
        <w:t xml:space="preserve">Student copies of practice reading passages (optional) or reading/text books, </w:t>
      </w:r>
      <w:r w:rsidRPr="008E327E">
        <w:rPr>
          <w:i/>
        </w:rPr>
        <w:t>My Reading Check Sheet</w:t>
      </w:r>
    </w:p>
    <w:p w:rsidR="00623728" w:rsidRDefault="00623728" w:rsidP="00623728"/>
    <w:p w:rsidR="00623728" w:rsidRDefault="00623728" w:rsidP="00623728">
      <w:pPr>
        <w:rPr>
          <w:b/>
          <w:u w:val="single"/>
        </w:rPr>
      </w:pPr>
      <w:r>
        <w:rPr>
          <w:b/>
          <w:u w:val="single"/>
        </w:rPr>
        <w:t>Preparation</w:t>
      </w:r>
    </w:p>
    <w:p w:rsidR="00623728" w:rsidRDefault="00623728" w:rsidP="00623728"/>
    <w:p w:rsidR="00623728" w:rsidRPr="00623728" w:rsidRDefault="00623728" w:rsidP="00623728">
      <w:pPr>
        <w:pStyle w:val="ListParagraph"/>
        <w:numPr>
          <w:ilvl w:val="0"/>
          <w:numId w:val="4"/>
        </w:numPr>
      </w:pPr>
      <w:r>
        <w:t>Prepare overheads of sample passages</w:t>
      </w:r>
    </w:p>
    <w:p w:rsidR="00E56B25" w:rsidRDefault="00E56B25" w:rsidP="00E56B25"/>
    <w:p w:rsidR="00E56B25" w:rsidRDefault="00E56B25" w:rsidP="00E56B25">
      <w:pPr>
        <w:rPr>
          <w:b/>
          <w:u w:val="single"/>
        </w:rPr>
      </w:pPr>
      <w:r>
        <w:rPr>
          <w:b/>
          <w:u w:val="single"/>
        </w:rPr>
        <w:t>Intervention Steps</w:t>
      </w:r>
    </w:p>
    <w:p w:rsidR="00E56B25" w:rsidRDefault="00E56B25" w:rsidP="00E56B25"/>
    <w:p w:rsidR="009D2A4F" w:rsidRPr="008E327E" w:rsidRDefault="00623728" w:rsidP="00623728">
      <w:pPr>
        <w:pStyle w:val="ListParagraph"/>
        <w:numPr>
          <w:ilvl w:val="0"/>
          <w:numId w:val="5"/>
        </w:numPr>
        <w:rPr>
          <w:i/>
        </w:rPr>
      </w:pPr>
      <w:r>
        <w:t xml:space="preserve">Tell students that they will be learning ways to read more carefully. Hand out copies of </w:t>
      </w:r>
      <w:r w:rsidRPr="008E327E">
        <w:rPr>
          <w:i/>
        </w:rPr>
        <w:t>My Reading Check Sheet</w:t>
      </w:r>
    </w:p>
    <w:p w:rsidR="00623728" w:rsidRDefault="00623728" w:rsidP="00623728">
      <w:pPr>
        <w:pStyle w:val="ListParagraph"/>
        <w:numPr>
          <w:ilvl w:val="0"/>
          <w:numId w:val="5"/>
        </w:numPr>
      </w:pPr>
      <w:r>
        <w:t>Instruct students that, during any reading assignment, when they come to:</w:t>
      </w:r>
    </w:p>
    <w:p w:rsidR="00623728" w:rsidRDefault="00623728" w:rsidP="00623728">
      <w:pPr>
        <w:pStyle w:val="ListParagraph"/>
        <w:numPr>
          <w:ilvl w:val="1"/>
          <w:numId w:val="5"/>
        </w:numPr>
      </w:pPr>
      <w:r>
        <w:t>The end of each sentence, they should ask the question, “Di</w:t>
      </w:r>
      <w:r w:rsidR="008E327E">
        <w:t>d I understand this sentence?” I</w:t>
      </w:r>
      <w:r>
        <w:t xml:space="preserve">f students understand the sentence, they say “Click!” and continue reading. If they do not understand, they say “Clunk!” and refer to the strategy sheet </w:t>
      </w:r>
      <w:r w:rsidRPr="008E327E">
        <w:rPr>
          <w:i/>
        </w:rPr>
        <w:t>My Reading Check Sheet</w:t>
      </w:r>
      <w:r>
        <w:t xml:space="preserve"> to correct the problem</w:t>
      </w:r>
    </w:p>
    <w:p w:rsidR="00623728" w:rsidRDefault="00623728" w:rsidP="00623728">
      <w:pPr>
        <w:pStyle w:val="ListParagraph"/>
        <w:numPr>
          <w:ilvl w:val="1"/>
          <w:numId w:val="5"/>
        </w:numPr>
      </w:pPr>
      <w:r>
        <w:t xml:space="preserve">The end of each paragraph, they should ask the question, “What did the paragraph say?” If they do not know the main idea(s) of the paragraph, students refer to the strategy sheet </w:t>
      </w:r>
      <w:r w:rsidRPr="008E327E">
        <w:rPr>
          <w:i/>
        </w:rPr>
        <w:t>My Reading Check Sheet</w:t>
      </w:r>
      <w:r>
        <w:t xml:space="preserve"> to correct the problem</w:t>
      </w:r>
    </w:p>
    <w:p w:rsidR="00623728" w:rsidRDefault="00623728" w:rsidP="00623728">
      <w:pPr>
        <w:pStyle w:val="ListParagraph"/>
        <w:numPr>
          <w:ilvl w:val="1"/>
          <w:numId w:val="5"/>
        </w:numPr>
      </w:pPr>
      <w:r>
        <w:t xml:space="preserve">The end of each page, they should ask the question, “What do I remember?” If they do not remember sufficient information, students refer to the strategy sheet </w:t>
      </w:r>
      <w:r w:rsidRPr="008E327E">
        <w:rPr>
          <w:i/>
        </w:rPr>
        <w:t>My Reading Check Sheet</w:t>
      </w:r>
      <w:r>
        <w:t xml:space="preserve"> to correct the problem</w:t>
      </w:r>
    </w:p>
    <w:p w:rsidR="00623728" w:rsidRDefault="00623728" w:rsidP="00623728">
      <w:pPr>
        <w:pStyle w:val="ListParagraph"/>
        <w:numPr>
          <w:ilvl w:val="0"/>
          <w:numId w:val="5"/>
        </w:numPr>
      </w:pPr>
      <w:r>
        <w:t>Read through a sample passage with the student(s). At the end of each sentence, paragraph, and page, “think aloud” as you model the use of the comprehension checks. (As you read each sentence, be sure to call out “Click!” when you and the class understand a sentence and “Clunk!” when you do not)</w:t>
      </w:r>
    </w:p>
    <w:p w:rsidR="00623728" w:rsidRDefault="00623728" w:rsidP="00623728">
      <w:pPr>
        <w:pStyle w:val="ListParagraph"/>
        <w:numPr>
          <w:ilvl w:val="0"/>
          <w:numId w:val="5"/>
        </w:numPr>
      </w:pPr>
      <w:r>
        <w:t xml:space="preserve">Once the students have learned to use “Click or Clunk?” have them use it </w:t>
      </w:r>
      <w:r w:rsidR="008119BE">
        <w:t>independently. Be sure to monitor students as they do so</w:t>
      </w:r>
    </w:p>
    <w:p w:rsidR="008E327E" w:rsidRDefault="008E327E" w:rsidP="008E327E"/>
    <w:p w:rsidR="008E327E" w:rsidRDefault="008E327E" w:rsidP="008E327E">
      <w:pPr>
        <w:rPr>
          <w:b/>
          <w:u w:val="single"/>
        </w:rPr>
      </w:pPr>
      <w:r>
        <w:rPr>
          <w:b/>
          <w:u w:val="single"/>
        </w:rPr>
        <w:t>Note</w:t>
      </w:r>
    </w:p>
    <w:p w:rsidR="008E327E" w:rsidRDefault="008E327E" w:rsidP="008E327E"/>
    <w:p w:rsidR="008E327E" w:rsidRPr="008E327E" w:rsidRDefault="008E327E" w:rsidP="008E327E">
      <w:pPr>
        <w:pStyle w:val="ListParagraph"/>
        <w:numPr>
          <w:ilvl w:val="0"/>
          <w:numId w:val="6"/>
        </w:numPr>
      </w:pPr>
      <w:r>
        <w:t xml:space="preserve">Once students have learned the Click or Clunk? </w:t>
      </w:r>
      <w:proofErr w:type="gramStart"/>
      <w:r>
        <w:t>procedure</w:t>
      </w:r>
      <w:proofErr w:type="gramEnd"/>
      <w:r>
        <w:t xml:space="preserve">, they may  use quieter, less intrusive methods to indicate their Clicks! </w:t>
      </w:r>
      <w:proofErr w:type="gramStart"/>
      <w:r>
        <w:t>and</w:t>
      </w:r>
      <w:proofErr w:type="gramEnd"/>
      <w:r>
        <w:t xml:space="preserve"> Clunks! (e.g., 1 tap on the desk means Click</w:t>
      </w:r>
      <w:proofErr w:type="gramStart"/>
      <w:r>
        <w:t>!;</w:t>
      </w:r>
      <w:proofErr w:type="gramEnd"/>
      <w:r>
        <w:t xml:space="preserve"> 2 taps means Clunk!)</w:t>
      </w:r>
    </w:p>
    <w:p w:rsidR="009D2A4F" w:rsidRDefault="009D2A4F" w:rsidP="009D2A4F">
      <w:pPr>
        <w:rPr>
          <w:i/>
        </w:rPr>
      </w:pPr>
    </w:p>
    <w:p w:rsidR="009D2A4F" w:rsidRPr="009D2A4F" w:rsidRDefault="009D2A4F" w:rsidP="009D2A4F">
      <w:pPr>
        <w:rPr>
          <w:i/>
        </w:rPr>
      </w:pPr>
    </w:p>
    <w:sectPr w:rsidR="009D2A4F" w:rsidRPr="009D2A4F"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8" w:rsidRDefault="00B34E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8" w:rsidRDefault="00B34E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8" w:rsidRDefault="00B34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8" w:rsidRDefault="00B34E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6714F4" w:rsidP="006714F4">
    <w:pPr>
      <w:pStyle w:val="Header"/>
      <w:jc w:val="center"/>
      <w:rPr>
        <w:b/>
      </w:rPr>
    </w:pPr>
    <w:r>
      <w:rPr>
        <w:b/>
      </w:rPr>
      <w:t>CLICK OR CLUNK? : A STUDENT COMPREHENSION SELF-CHECK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8" w:rsidRDefault="00B34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07BDD"/>
    <w:multiLevelType w:val="hybridMultilevel"/>
    <w:tmpl w:val="7A36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1464EE"/>
    <w:rsid w:val="003439F7"/>
    <w:rsid w:val="00420ED1"/>
    <w:rsid w:val="00623728"/>
    <w:rsid w:val="006714F4"/>
    <w:rsid w:val="008119BE"/>
    <w:rsid w:val="008E327E"/>
    <w:rsid w:val="009D2A4F"/>
    <w:rsid w:val="00B34E28"/>
    <w:rsid w:val="00B7136A"/>
    <w:rsid w:val="00B83E10"/>
    <w:rsid w:val="00D16D20"/>
    <w:rsid w:val="00DD26C7"/>
    <w:rsid w:val="00E5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2013-09-04T15:00:00Z</dcterms:created>
  <dcterms:modified xsi:type="dcterms:W3CDTF">2013-09-04T15:00:00Z</dcterms:modified>
</cp:coreProperties>
</file>